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02765D" w14:textId="77777777" w:rsidR="00150677" w:rsidRPr="00150677" w:rsidRDefault="00150677" w:rsidP="0015067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67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Добрый день, уважаемые коллеги!</w:t>
      </w:r>
    </w:p>
    <w:p w14:paraId="73F938A8" w14:textId="77777777" w:rsidR="00BF6580" w:rsidRDefault="00150677" w:rsidP="00BF6580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58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наша команда п</w:t>
      </w:r>
      <w:r w:rsidR="008C78BD" w:rsidRPr="00BF658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редставит</w:t>
      </w:r>
      <w:r w:rsidR="00F675FF" w:rsidRPr="00BF6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вам </w:t>
      </w:r>
      <w:bookmarkStart w:id="0" w:name="_Hlk147768354"/>
      <w:r w:rsidR="00F675FF" w:rsidRPr="00BF6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  <w:r w:rsidR="00F675FF" w:rsidRPr="00BF6580">
        <w:rPr>
          <w:rFonts w:ascii="Times New Roman" w:hAnsi="Times New Roman" w:cs="Times New Roman"/>
          <w:sz w:val="28"/>
          <w:szCs w:val="28"/>
        </w:rPr>
        <w:t>«Школа открытий» для родителей воспитанников МКДОУ д/с 478 «Белоснежка», как инструмент совершенствования личностно-развивающей образовательной среды дошкольной организации»</w:t>
      </w:r>
      <w:bookmarkEnd w:id="0"/>
      <w:r w:rsidR="002A6283" w:rsidRPr="00BF6580">
        <w:rPr>
          <w:rFonts w:ascii="Times New Roman" w:hAnsi="Times New Roman" w:cs="Times New Roman"/>
          <w:sz w:val="28"/>
          <w:szCs w:val="28"/>
        </w:rPr>
        <w:t>.</w:t>
      </w:r>
      <w:r w:rsidR="00DF0C40" w:rsidRPr="00BF658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0C69CCC" w14:textId="1A84CEAB" w:rsidR="00DF0C40" w:rsidRPr="00BF6580" w:rsidRDefault="00DF0C40" w:rsidP="00BF6580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580">
        <w:rPr>
          <w:rFonts w:ascii="Times New Roman" w:hAnsi="Times New Roman" w:cs="Times New Roman"/>
          <w:sz w:val="28"/>
          <w:szCs w:val="28"/>
        </w:rPr>
        <w:t>При разработке проекта мы использовали продукты УМК серию «Школа возможностей».</w:t>
      </w:r>
    </w:p>
    <w:p w14:paraId="43C316C9" w14:textId="08AB56D2" w:rsidR="0058250B" w:rsidRPr="00BF6580" w:rsidRDefault="008C78BD" w:rsidP="00BF6580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580">
        <w:rPr>
          <w:rFonts w:ascii="Times New Roman" w:hAnsi="Times New Roman" w:cs="Times New Roman"/>
          <w:sz w:val="28"/>
          <w:szCs w:val="28"/>
        </w:rPr>
        <w:t>Наш п</w:t>
      </w:r>
      <w:r w:rsidR="00B93E4B" w:rsidRPr="00BF6580">
        <w:rPr>
          <w:rFonts w:ascii="Times New Roman" w:hAnsi="Times New Roman" w:cs="Times New Roman"/>
          <w:sz w:val="28"/>
          <w:szCs w:val="28"/>
        </w:rPr>
        <w:t xml:space="preserve">роект </w:t>
      </w:r>
      <w:r w:rsidRPr="00BF6580">
        <w:rPr>
          <w:rFonts w:ascii="Times New Roman" w:hAnsi="Times New Roman" w:cs="Times New Roman"/>
          <w:sz w:val="28"/>
          <w:szCs w:val="28"/>
        </w:rPr>
        <w:t xml:space="preserve">является одним из продуктов управленческого проекта </w:t>
      </w:r>
      <w:r w:rsidR="00F675FF" w:rsidRPr="00BF6580">
        <w:rPr>
          <w:rFonts w:ascii="Times New Roman" w:hAnsi="Times New Roman" w:cs="Times New Roman"/>
          <w:sz w:val="28"/>
          <w:szCs w:val="28"/>
        </w:rPr>
        <w:t>«Технопарк «</w:t>
      </w:r>
      <w:proofErr w:type="spellStart"/>
      <w:r w:rsidR="00F675FF" w:rsidRPr="00BF6580">
        <w:rPr>
          <w:rFonts w:ascii="Times New Roman" w:hAnsi="Times New Roman" w:cs="Times New Roman"/>
          <w:sz w:val="28"/>
          <w:szCs w:val="28"/>
        </w:rPr>
        <w:t>Самоделкино</w:t>
      </w:r>
      <w:proofErr w:type="spellEnd"/>
      <w:r w:rsidR="00F675FF" w:rsidRPr="00BF6580">
        <w:rPr>
          <w:rFonts w:ascii="Times New Roman" w:hAnsi="Times New Roman" w:cs="Times New Roman"/>
          <w:sz w:val="28"/>
          <w:szCs w:val="28"/>
        </w:rPr>
        <w:t>»</w:t>
      </w:r>
      <w:r w:rsidR="009D651C" w:rsidRPr="00BF6580">
        <w:rPr>
          <w:rFonts w:ascii="Times New Roman" w:hAnsi="Times New Roman" w:cs="Times New Roman"/>
          <w:sz w:val="28"/>
          <w:szCs w:val="28"/>
        </w:rPr>
        <w:t xml:space="preserve">, </w:t>
      </w:r>
      <w:r w:rsidR="00F675FF" w:rsidRPr="00BF6580">
        <w:rPr>
          <w:rFonts w:ascii="Times New Roman" w:hAnsi="Times New Roman" w:cs="Times New Roman"/>
          <w:sz w:val="28"/>
          <w:szCs w:val="28"/>
        </w:rPr>
        <w:t>как инструмент совершенствования личностно-развивающей образовательной среды дошкольной организации»</w:t>
      </w:r>
      <w:r w:rsidRPr="00BF6580">
        <w:rPr>
          <w:rFonts w:ascii="Times New Roman" w:hAnsi="Times New Roman" w:cs="Times New Roman"/>
          <w:sz w:val="28"/>
          <w:szCs w:val="28"/>
        </w:rPr>
        <w:t>.</w:t>
      </w:r>
      <w:r w:rsidR="002A6283" w:rsidRPr="00BF658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1052FE5" w14:textId="6A477E2D" w:rsidR="00B1622E" w:rsidRPr="00BF6580" w:rsidRDefault="00B1622E" w:rsidP="00BF6580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580">
        <w:rPr>
          <w:rFonts w:ascii="Times New Roman" w:hAnsi="Times New Roman" w:cs="Times New Roman"/>
          <w:sz w:val="28"/>
          <w:szCs w:val="28"/>
        </w:rPr>
        <w:t xml:space="preserve">Личностный потенциал человека состоит из множества взаимосвязанных компонентов. Многие из них развиваются на протяжении всей жизни, другие — закладываются в детстве и подростковом возрасте в семье. Все они влияют на наше восприятие мира, на процесс и результаты нашей профессиональной деятельности, на личную жизнь.  В этом контексте наш проект является актуальным и важным для современного образования, так как он поможет родителям выстроить дружеские и доверительные отношения со своими детьми, научит родителей как развивать личностный потенциал ребенка. Проект "Школа открытий" призван усилить взаимодействие между дошкольной организацией и родителями, так как максимальная эффективность обучения может быть достигнута только при условии сотрудничества всех участников образовательного процесса: воспитанник, </w:t>
      </w:r>
      <w:r w:rsidR="00BF6580">
        <w:rPr>
          <w:rFonts w:ascii="Times New Roman" w:hAnsi="Times New Roman" w:cs="Times New Roman"/>
          <w:sz w:val="28"/>
          <w:szCs w:val="28"/>
        </w:rPr>
        <w:t>педагогов</w:t>
      </w:r>
      <w:r w:rsidRPr="00BF6580">
        <w:rPr>
          <w:rFonts w:ascii="Times New Roman" w:hAnsi="Times New Roman" w:cs="Times New Roman"/>
          <w:sz w:val="28"/>
          <w:szCs w:val="28"/>
        </w:rPr>
        <w:t xml:space="preserve"> и родителей. Мы убеждены, что такой подход способствует всестороннему развитию наших детей и готовит их к успешной жизни в современном мире.</w:t>
      </w:r>
    </w:p>
    <w:p w14:paraId="37273312" w14:textId="765D2EF1" w:rsidR="0058250B" w:rsidRPr="00BF6580" w:rsidRDefault="00F675FF" w:rsidP="00BF6580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580">
        <w:rPr>
          <w:rFonts w:ascii="Times New Roman" w:hAnsi="Times New Roman" w:cs="Times New Roman"/>
          <w:sz w:val="28"/>
          <w:szCs w:val="28"/>
        </w:rPr>
        <w:t xml:space="preserve">Идея педагогического проекта </w:t>
      </w:r>
      <w:r w:rsidR="008807FD" w:rsidRPr="00BF6580">
        <w:rPr>
          <w:rFonts w:ascii="Times New Roman" w:hAnsi="Times New Roman" w:cs="Times New Roman"/>
          <w:sz w:val="28"/>
          <w:szCs w:val="28"/>
        </w:rPr>
        <w:t>«</w:t>
      </w:r>
      <w:r w:rsidRPr="00BF6580">
        <w:rPr>
          <w:rFonts w:ascii="Times New Roman" w:hAnsi="Times New Roman" w:cs="Times New Roman"/>
          <w:sz w:val="28"/>
          <w:szCs w:val="28"/>
        </w:rPr>
        <w:t>Школа открытий</w:t>
      </w:r>
      <w:r w:rsidR="008807FD" w:rsidRPr="00BF6580">
        <w:rPr>
          <w:rFonts w:ascii="Times New Roman" w:hAnsi="Times New Roman" w:cs="Times New Roman"/>
          <w:sz w:val="28"/>
          <w:szCs w:val="28"/>
        </w:rPr>
        <w:t>»</w:t>
      </w:r>
      <w:r w:rsidRPr="00BF6580">
        <w:rPr>
          <w:rFonts w:ascii="Times New Roman" w:hAnsi="Times New Roman" w:cs="Times New Roman"/>
          <w:sz w:val="28"/>
          <w:szCs w:val="28"/>
        </w:rPr>
        <w:t xml:space="preserve"> заключается в том, </w:t>
      </w:r>
      <w:r w:rsidR="0058250B" w:rsidRPr="00BF6580">
        <w:rPr>
          <w:rFonts w:ascii="Times New Roman" w:hAnsi="Times New Roman" w:cs="Times New Roman"/>
          <w:sz w:val="28"/>
          <w:szCs w:val="28"/>
        </w:rPr>
        <w:t xml:space="preserve">чтобы помочь родителям и другим значимым взрослым организовать такое взаимодействие с детьми дома, которое бы способствовало социально-эмоциональному развитию ребёнка, а также созданию и </w:t>
      </w:r>
      <w:r w:rsidR="0058250B" w:rsidRPr="00BF6580">
        <w:rPr>
          <w:rFonts w:ascii="Times New Roman" w:hAnsi="Times New Roman" w:cs="Times New Roman"/>
          <w:sz w:val="28"/>
          <w:szCs w:val="28"/>
        </w:rPr>
        <w:lastRenderedPageBreak/>
        <w:t xml:space="preserve">поддержанию доброжелательной атмосферы в семье. </w:t>
      </w:r>
      <w:r w:rsidR="0086511E" w:rsidRPr="00BF6580">
        <w:rPr>
          <w:rFonts w:ascii="Times New Roman" w:hAnsi="Times New Roman" w:cs="Times New Roman"/>
          <w:sz w:val="28"/>
          <w:szCs w:val="28"/>
        </w:rPr>
        <w:t>Проект был разработан с учетом потребностей родителей по результатам опроса</w:t>
      </w:r>
      <w:r w:rsidRPr="00BF6580">
        <w:rPr>
          <w:rFonts w:ascii="Times New Roman" w:hAnsi="Times New Roman" w:cs="Times New Roman"/>
          <w:sz w:val="28"/>
          <w:szCs w:val="28"/>
        </w:rPr>
        <w:t>.</w:t>
      </w:r>
      <w:r w:rsidR="0086511E" w:rsidRPr="00BF658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37D20AA" w14:textId="6DFDDDBA" w:rsidR="00402E0E" w:rsidRPr="00BF6580" w:rsidRDefault="0086511E" w:rsidP="00BF6580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580">
        <w:rPr>
          <w:rFonts w:ascii="Times New Roman" w:hAnsi="Times New Roman" w:cs="Times New Roman"/>
          <w:sz w:val="28"/>
          <w:szCs w:val="28"/>
        </w:rPr>
        <w:t>Проект позволит повысить их компетентность вопросах воспитания и развития детей, а также будет способствовать вовлечению родителей в процесс взаимодействия с дошкольной организацией чере</w:t>
      </w:r>
      <w:r w:rsidR="008717E6" w:rsidRPr="00BF6580">
        <w:rPr>
          <w:rFonts w:ascii="Times New Roman" w:hAnsi="Times New Roman" w:cs="Times New Roman"/>
          <w:sz w:val="28"/>
          <w:szCs w:val="28"/>
        </w:rPr>
        <w:t>з применение продуктов «Школы возможностей»</w:t>
      </w:r>
      <w:r w:rsidR="002A6283" w:rsidRPr="00BF658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8C76901" w14:textId="34C6B8D5" w:rsidR="00402E0E" w:rsidRPr="00BF6580" w:rsidRDefault="00402E0E" w:rsidP="00BF6580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F6580">
        <w:rPr>
          <w:rFonts w:ascii="Times New Roman" w:hAnsi="Times New Roman" w:cs="Times New Roman"/>
          <w:sz w:val="28"/>
          <w:szCs w:val="28"/>
        </w:rPr>
        <w:t>Ключевая проблема проекта это</w:t>
      </w:r>
      <w:proofErr w:type="gramEnd"/>
      <w:r w:rsidRPr="00BF6580">
        <w:rPr>
          <w:rFonts w:ascii="Times New Roman" w:hAnsi="Times New Roman" w:cs="Times New Roman"/>
          <w:sz w:val="28"/>
          <w:szCs w:val="28"/>
        </w:rPr>
        <w:t xml:space="preserve"> преодоление недостаточной вовлеченности родителей в образовательный процесс. Эта проблема приводит к недопониманию целей и задач дошкольного образования, затрудняя оказание эффективной поддержки детям в их развитии. Наш проект направлен на решение этой проблемы, создавая условия для активного участия родителей в образовательном процессе.</w:t>
      </w:r>
    </w:p>
    <w:p w14:paraId="2FB9C15F" w14:textId="24F30ECC" w:rsidR="00150677" w:rsidRDefault="008B77E5" w:rsidP="00BF6580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</w:t>
      </w:r>
      <w:r w:rsidR="00E11269" w:rsidRPr="00747F44">
        <w:rPr>
          <w:rFonts w:ascii="Times New Roman" w:hAnsi="Times New Roman" w:cs="Times New Roman"/>
          <w:sz w:val="28"/>
          <w:szCs w:val="28"/>
        </w:rPr>
        <w:t>ель проекта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402E0E" w:rsidRPr="00402E0E">
        <w:rPr>
          <w:rFonts w:ascii="Times New Roman" w:hAnsi="Times New Roman" w:cs="Times New Roman"/>
          <w:sz w:val="28"/>
          <w:szCs w:val="28"/>
        </w:rPr>
        <w:t xml:space="preserve">развитие личностного потенциала всех участников образовательных отношений (используя ресурсы "Школы </w:t>
      </w:r>
      <w:proofErr w:type="gramStart"/>
      <w:r w:rsidR="00402E0E" w:rsidRPr="00402E0E">
        <w:rPr>
          <w:rFonts w:ascii="Times New Roman" w:hAnsi="Times New Roman" w:cs="Times New Roman"/>
          <w:sz w:val="28"/>
          <w:szCs w:val="28"/>
        </w:rPr>
        <w:t>возможностей«</w:t>
      </w:r>
      <w:proofErr w:type="gramEnd"/>
      <w:r w:rsidR="00402E0E" w:rsidRPr="00402E0E">
        <w:rPr>
          <w:rFonts w:ascii="Times New Roman" w:hAnsi="Times New Roman" w:cs="Times New Roman"/>
          <w:sz w:val="28"/>
          <w:szCs w:val="28"/>
        </w:rPr>
        <w:t xml:space="preserve">). </w:t>
      </w:r>
      <w:r w:rsidR="00E11269" w:rsidRPr="00747F44">
        <w:rPr>
          <w:rFonts w:ascii="Times New Roman" w:hAnsi="Times New Roman" w:cs="Times New Roman"/>
          <w:sz w:val="28"/>
          <w:szCs w:val="28"/>
        </w:rPr>
        <w:t>Все эти задачи направлены на то, чтобы создать благоприятную и поддерживающую обучающую среду, в которой каждый участник может развивать свой потенциал и достигать успехов в своих учебных и личностных целях.</w:t>
      </w:r>
    </w:p>
    <w:p w14:paraId="0D4845D6" w14:textId="77777777" w:rsidR="00BF6580" w:rsidRDefault="00BF6580" w:rsidP="000E48A0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580">
        <w:rPr>
          <w:rFonts w:ascii="Times New Roman" w:hAnsi="Times New Roman" w:cs="Times New Roman"/>
          <w:sz w:val="28"/>
          <w:szCs w:val="28"/>
        </w:rPr>
        <w:t>Эффективность проекта а</w:t>
      </w:r>
      <w:r w:rsidR="00E11269" w:rsidRPr="00BF6580">
        <w:rPr>
          <w:rFonts w:ascii="Times New Roman" w:hAnsi="Times New Roman" w:cs="Times New Roman"/>
          <w:sz w:val="28"/>
          <w:szCs w:val="28"/>
        </w:rPr>
        <w:t>ктивное взаимодействие целевых групп проекта и партнеров во время разработки и реализации продуктов.</w:t>
      </w:r>
    </w:p>
    <w:p w14:paraId="1EFCC178" w14:textId="6186D939" w:rsidR="0034639F" w:rsidRPr="00BF6580" w:rsidRDefault="0034639F" w:rsidP="000E48A0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580">
        <w:rPr>
          <w:rFonts w:ascii="Times New Roman" w:hAnsi="Times New Roman" w:cs="Times New Roman"/>
          <w:sz w:val="28"/>
          <w:szCs w:val="28"/>
        </w:rPr>
        <w:t xml:space="preserve">Целевая группа проекта «Родители воспитанников ДОУ» достаточно широкая и включает в себя родителей с </w:t>
      </w:r>
      <w:r w:rsidRPr="00BF6580">
        <w:rPr>
          <w:rFonts w:ascii="Times New Roman" w:hAnsi="Times New Roman" w:cs="Times New Roman"/>
          <w:sz w:val="28"/>
          <w:szCs w:val="28"/>
          <w:u w:val="single"/>
        </w:rPr>
        <w:t>разным уровнем</w:t>
      </w:r>
      <w:r w:rsidRPr="00BF6580">
        <w:rPr>
          <w:rFonts w:ascii="Times New Roman" w:hAnsi="Times New Roman" w:cs="Times New Roman"/>
          <w:sz w:val="28"/>
          <w:szCs w:val="28"/>
        </w:rPr>
        <w:t xml:space="preserve"> образования, </w:t>
      </w:r>
      <w:r w:rsidRPr="00BF6580">
        <w:rPr>
          <w:rFonts w:ascii="Times New Roman" w:hAnsi="Times New Roman" w:cs="Times New Roman"/>
          <w:sz w:val="28"/>
          <w:szCs w:val="28"/>
          <w:u w:val="single"/>
        </w:rPr>
        <w:t>опытом воспитания</w:t>
      </w:r>
      <w:r w:rsidRPr="00BF6580">
        <w:rPr>
          <w:rFonts w:ascii="Times New Roman" w:hAnsi="Times New Roman" w:cs="Times New Roman"/>
          <w:sz w:val="28"/>
          <w:szCs w:val="28"/>
        </w:rPr>
        <w:t xml:space="preserve"> детей и </w:t>
      </w:r>
      <w:r w:rsidRPr="00BF6580">
        <w:rPr>
          <w:rFonts w:ascii="Times New Roman" w:hAnsi="Times New Roman" w:cs="Times New Roman"/>
          <w:sz w:val="28"/>
          <w:szCs w:val="28"/>
          <w:u w:val="single"/>
        </w:rPr>
        <w:t>жизненными обстоятельствами.</w:t>
      </w:r>
      <w:r w:rsidRPr="00BF6580">
        <w:rPr>
          <w:rFonts w:ascii="Times New Roman" w:hAnsi="Times New Roman" w:cs="Times New Roman"/>
          <w:sz w:val="28"/>
          <w:szCs w:val="28"/>
        </w:rPr>
        <w:t xml:space="preserve"> Это позволяет обеспечить охват максимального числа родителей и оказать им необходимую помощь в вопросах воспитания и развития детей. Например, для родителей, имеющих </w:t>
      </w:r>
      <w:r w:rsidRPr="00BF65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недостаточный уровень </w:t>
      </w:r>
      <w:r w:rsidRPr="00BF6580">
        <w:rPr>
          <w:rFonts w:ascii="Times New Roman" w:hAnsi="Times New Roman" w:cs="Times New Roman"/>
          <w:sz w:val="28"/>
          <w:szCs w:val="28"/>
        </w:rPr>
        <w:t>образования необходимо использовать более простые и доступные формы подачи информации. Для родителей с разным опытом воспитания детей необходимо предлагать различные формы поддержки и помощи.</w:t>
      </w:r>
    </w:p>
    <w:p w14:paraId="6C233060" w14:textId="3E26E845" w:rsidR="0034639F" w:rsidRPr="00BF6580" w:rsidRDefault="0034639F" w:rsidP="00BF6580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580">
        <w:rPr>
          <w:rFonts w:ascii="Times New Roman" w:hAnsi="Times New Roman" w:cs="Times New Roman"/>
          <w:sz w:val="28"/>
          <w:szCs w:val="28"/>
        </w:rPr>
        <w:lastRenderedPageBreak/>
        <w:t xml:space="preserve">Качественно реализовать педагогический проект «Школа открытий» поможет </w:t>
      </w:r>
      <w:proofErr w:type="gramStart"/>
      <w:r w:rsidRPr="00BF6580">
        <w:rPr>
          <w:rFonts w:ascii="Times New Roman" w:hAnsi="Times New Roman" w:cs="Times New Roman"/>
          <w:sz w:val="28"/>
          <w:szCs w:val="28"/>
        </w:rPr>
        <w:t>дорожная карта проекта</w:t>
      </w:r>
      <w:proofErr w:type="gramEnd"/>
      <w:r w:rsidRPr="00BF6580">
        <w:rPr>
          <w:rFonts w:ascii="Times New Roman" w:hAnsi="Times New Roman" w:cs="Times New Roman"/>
          <w:sz w:val="28"/>
          <w:szCs w:val="28"/>
        </w:rPr>
        <w:t xml:space="preserve"> которая выглядит примерно так….</w:t>
      </w:r>
    </w:p>
    <w:p w14:paraId="674ED71F" w14:textId="5666A0D3" w:rsidR="00150677" w:rsidRPr="00BF6580" w:rsidRDefault="00150677" w:rsidP="00BF6580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580">
        <w:rPr>
          <w:rFonts w:ascii="Times New Roman" w:hAnsi="Times New Roman" w:cs="Times New Roman"/>
          <w:sz w:val="28"/>
          <w:szCs w:val="28"/>
        </w:rPr>
        <w:t>Мы предлагаем различные методики и технологии, направленные на развитие компетенций 4K (креативность, критическое мышление, коммуникации и сотрудничество). Регулярный мониторинг и оценка эффективности продуктов помогут нам корректировать планы действий в соответствии с полученными результатами.</w:t>
      </w:r>
    </w:p>
    <w:p w14:paraId="0930C9C8" w14:textId="66F66CA2" w:rsidR="00E11269" w:rsidRPr="00150677" w:rsidRDefault="00150677" w:rsidP="001506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0677">
        <w:rPr>
          <w:rFonts w:ascii="Times New Roman" w:hAnsi="Times New Roman" w:cs="Times New Roman"/>
          <w:sz w:val="28"/>
          <w:szCs w:val="28"/>
        </w:rPr>
        <w:t xml:space="preserve">В процессе реализации проекта мы будем использовать различные технологии, учитывая особенности нашей целевой аудитории. </w:t>
      </w:r>
    </w:p>
    <w:p w14:paraId="4D889A15" w14:textId="6E8B9B72" w:rsidR="00747F44" w:rsidRPr="00747F44" w:rsidRDefault="00747F44" w:rsidP="00F52A0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47F44">
        <w:rPr>
          <w:rFonts w:ascii="Times New Roman" w:hAnsi="Times New Roman" w:cs="Times New Roman"/>
          <w:sz w:val="28"/>
          <w:szCs w:val="28"/>
        </w:rPr>
        <w:t>Встречи с родителями, посвященные актуальным вопросам воспитания и развития детей дошкольного возраста. На таких встречах родители могут получить информацию о современных подходах к воспитанию и развитию детей, а также задать вопросы специалистам дошкольной организации.</w:t>
      </w:r>
    </w:p>
    <w:p w14:paraId="0C8C04E1" w14:textId="77777777" w:rsidR="00747F44" w:rsidRPr="00747F44" w:rsidRDefault="00747F44" w:rsidP="00F52A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7F44">
        <w:rPr>
          <w:rFonts w:ascii="Times New Roman" w:hAnsi="Times New Roman" w:cs="Times New Roman"/>
          <w:sz w:val="28"/>
          <w:szCs w:val="28"/>
        </w:rPr>
        <w:t>Семинары и мастер-классы для родителей, посвященные различным аспектам развития детей дошкольного возраста. На таких мероприятиях родители могут научиться проводить игры и занятия с детьми, создавать развивающую среду для детей дома.</w:t>
      </w:r>
    </w:p>
    <w:p w14:paraId="72A3D8C4" w14:textId="77777777" w:rsidR="00747F44" w:rsidRPr="00747F44" w:rsidRDefault="00747F44" w:rsidP="00F52A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47F44">
        <w:rPr>
          <w:rFonts w:ascii="Times New Roman" w:hAnsi="Times New Roman" w:cs="Times New Roman"/>
          <w:sz w:val="28"/>
          <w:szCs w:val="28"/>
        </w:rPr>
        <w:t>Тренинговые</w:t>
      </w:r>
      <w:proofErr w:type="spellEnd"/>
      <w:r w:rsidRPr="00747F44">
        <w:rPr>
          <w:rFonts w:ascii="Times New Roman" w:hAnsi="Times New Roman" w:cs="Times New Roman"/>
          <w:sz w:val="28"/>
          <w:szCs w:val="28"/>
        </w:rPr>
        <w:t xml:space="preserve"> занятия для родителей, направленные на развитие родительских компетенций. На таких занятиях родители могут научиться общаться с детьми, разрешать конфликты, формировать у детей важные жизненные навыки.</w:t>
      </w:r>
    </w:p>
    <w:p w14:paraId="6C525BAC" w14:textId="685D4BC3" w:rsidR="00747F44" w:rsidRPr="00747F44" w:rsidRDefault="00747F44" w:rsidP="00F52A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7F44">
        <w:rPr>
          <w:rFonts w:ascii="Times New Roman" w:hAnsi="Times New Roman" w:cs="Times New Roman"/>
          <w:sz w:val="28"/>
          <w:szCs w:val="28"/>
        </w:rPr>
        <w:t>Обучающие курсы для родителей, посвященные различным темам, связанным с воспитанием и развитием детей дошкольного возраста. На таких курсах родители могут получить более углубленные знания по выбранной теме.</w:t>
      </w:r>
      <w:r w:rsidR="002A6283">
        <w:rPr>
          <w:rFonts w:ascii="Times New Roman" w:hAnsi="Times New Roman" w:cs="Times New Roman"/>
          <w:sz w:val="28"/>
          <w:szCs w:val="28"/>
        </w:rPr>
        <w:t xml:space="preserve"> </w:t>
      </w:r>
      <w:r w:rsidRPr="00747F44">
        <w:rPr>
          <w:rFonts w:ascii="Times New Roman" w:hAnsi="Times New Roman" w:cs="Times New Roman"/>
          <w:sz w:val="28"/>
          <w:szCs w:val="28"/>
        </w:rPr>
        <w:t>Совместные мероприятия для детей и родителей, направленные на развитие детско-родительских отношений. Такие мероприятия могут включать в себя игры, занятия, праздники, конкурсы и другие формы совместной деятельности.</w:t>
      </w:r>
    </w:p>
    <w:p w14:paraId="1EE79F3C" w14:textId="639C248B" w:rsidR="00150677" w:rsidRPr="00BF6580" w:rsidRDefault="00150677" w:rsidP="00BF6580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580">
        <w:rPr>
          <w:rFonts w:ascii="Times New Roman" w:hAnsi="Times New Roman" w:cs="Times New Roman"/>
          <w:sz w:val="28"/>
          <w:szCs w:val="28"/>
        </w:rPr>
        <w:t xml:space="preserve">Для оценки эффективности проекта мы будем анализировать количество участвующих родителей и проводить опросы. Мы ожидаем, </w:t>
      </w:r>
      <w:r w:rsidRPr="00BF6580">
        <w:rPr>
          <w:rFonts w:ascii="Times New Roman" w:hAnsi="Times New Roman" w:cs="Times New Roman"/>
          <w:sz w:val="28"/>
          <w:szCs w:val="28"/>
        </w:rPr>
        <w:lastRenderedPageBreak/>
        <w:t>что результаты проекта проявятся в повышении осведомленности родителей о современных подходах к воспитанию и развитию детей. Они смогут лучше понимать потребности и интересы своих детей, используя эффективные методы воспитания и развития.</w:t>
      </w:r>
    </w:p>
    <w:p w14:paraId="6BE1A4B7" w14:textId="4DDA1BD0" w:rsidR="00747F44" w:rsidRPr="00BF6580" w:rsidRDefault="00D95BD1" w:rsidP="00BF6580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580">
        <w:rPr>
          <w:rFonts w:ascii="Times New Roman" w:hAnsi="Times New Roman" w:cs="Times New Roman"/>
          <w:sz w:val="28"/>
          <w:szCs w:val="28"/>
        </w:rPr>
        <w:t>Исходя из всего вышесказанного</w:t>
      </w:r>
      <w:r w:rsidR="00747F44" w:rsidRPr="00BF6580">
        <w:rPr>
          <w:rFonts w:ascii="Times New Roman" w:hAnsi="Times New Roman" w:cs="Times New Roman"/>
          <w:sz w:val="28"/>
          <w:szCs w:val="28"/>
        </w:rPr>
        <w:t>, продукт педагогического проекта "Школа открытий для родителей воспитанников" будет способствовать повышению качества дошкольного образования, обеспечению всестороннего развития детей, созданию более эффективной образовательной среды, способствующей развитию личности ребенка.</w:t>
      </w:r>
    </w:p>
    <w:p w14:paraId="4386BF5D" w14:textId="6EBD2A85" w:rsidR="00150677" w:rsidRDefault="00150677" w:rsidP="001506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7F44">
        <w:rPr>
          <w:rFonts w:ascii="Times New Roman" w:hAnsi="Times New Roman" w:cs="Times New Roman"/>
          <w:sz w:val="28"/>
          <w:szCs w:val="28"/>
        </w:rPr>
        <w:t>В заключение</w:t>
      </w:r>
      <w:r>
        <w:t xml:space="preserve">, </w:t>
      </w:r>
      <w:r w:rsidRPr="00150677">
        <w:rPr>
          <w:rFonts w:ascii="Times New Roman" w:hAnsi="Times New Roman" w:cs="Times New Roman"/>
          <w:sz w:val="28"/>
          <w:szCs w:val="28"/>
        </w:rPr>
        <w:t>проект "Школа открытий" для родителей воспитанников является ключевым шагом в развитии образовательной среды. Он создает новые возможности для профессионального и личностного роста как у педагогов, так и у родителей. Это необходимое условие для успешного развития наших детей и их готовности к сложностям современного мира.</w:t>
      </w:r>
    </w:p>
    <w:p w14:paraId="6A151BC3" w14:textId="77777777" w:rsidR="00BF6580" w:rsidRDefault="00BF6580" w:rsidP="001506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14:paraId="1DC7E6F6" w14:textId="60AD2DA6" w:rsidR="00BF6580" w:rsidRPr="00BF6580" w:rsidRDefault="00BF6580" w:rsidP="00BF658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6580">
        <w:rPr>
          <w:rFonts w:ascii="Times New Roman" w:hAnsi="Times New Roman" w:cs="Times New Roman"/>
          <w:b/>
          <w:sz w:val="28"/>
          <w:szCs w:val="28"/>
        </w:rPr>
        <w:t>СПАСИБО ЗА ВНИМАНИЕ!</w:t>
      </w:r>
    </w:p>
    <w:p w14:paraId="71C59234" w14:textId="77777777" w:rsidR="00150677" w:rsidRPr="00150677" w:rsidRDefault="00150677" w:rsidP="001506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C2165D8" w14:textId="77777777" w:rsidR="00F675FF" w:rsidRPr="00F675FF" w:rsidRDefault="00F675FF" w:rsidP="00F52A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675FF" w:rsidRPr="00F675FF" w:rsidSect="00A5644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E93F09"/>
    <w:multiLevelType w:val="hybridMultilevel"/>
    <w:tmpl w:val="0E82DB2E"/>
    <w:lvl w:ilvl="0" w:tplc="33F2277A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color w:val="auto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82C6B65"/>
    <w:multiLevelType w:val="hybridMultilevel"/>
    <w:tmpl w:val="330A916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3F3E86"/>
    <w:multiLevelType w:val="hybridMultilevel"/>
    <w:tmpl w:val="8A16ECA8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ECA"/>
    <w:rsid w:val="00150677"/>
    <w:rsid w:val="00196ECA"/>
    <w:rsid w:val="002A6283"/>
    <w:rsid w:val="0034639F"/>
    <w:rsid w:val="003D3DE9"/>
    <w:rsid w:val="003E39A7"/>
    <w:rsid w:val="00402E0E"/>
    <w:rsid w:val="0058250B"/>
    <w:rsid w:val="005A4EB9"/>
    <w:rsid w:val="00747F44"/>
    <w:rsid w:val="0086511E"/>
    <w:rsid w:val="008717E6"/>
    <w:rsid w:val="008807FD"/>
    <w:rsid w:val="008B5D6E"/>
    <w:rsid w:val="008B77E5"/>
    <w:rsid w:val="008C78BD"/>
    <w:rsid w:val="008E3E2A"/>
    <w:rsid w:val="009D651C"/>
    <w:rsid w:val="00A56447"/>
    <w:rsid w:val="00B1622E"/>
    <w:rsid w:val="00B93E4B"/>
    <w:rsid w:val="00BF6580"/>
    <w:rsid w:val="00D95BD1"/>
    <w:rsid w:val="00DF0C40"/>
    <w:rsid w:val="00E11269"/>
    <w:rsid w:val="00F52A0D"/>
    <w:rsid w:val="00F67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559B5"/>
  <w15:docId w15:val="{DA4C122A-087E-4FA3-9D3D-177268CC5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7F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4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8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4</Pages>
  <Words>927</Words>
  <Characters>5284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</dc:creator>
  <cp:keywords/>
  <dc:description/>
  <cp:lastModifiedBy>группа 6</cp:lastModifiedBy>
  <cp:revision>20</cp:revision>
  <dcterms:created xsi:type="dcterms:W3CDTF">2023-10-09T10:56:00Z</dcterms:created>
  <dcterms:modified xsi:type="dcterms:W3CDTF">2023-10-11T06:39:00Z</dcterms:modified>
</cp:coreProperties>
</file>